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F" w:rsidRPr="00B108BF" w:rsidRDefault="00B108BF" w:rsidP="00B108BF">
      <w:pPr>
        <w:jc w:val="center"/>
        <w:rPr>
          <w:rFonts w:ascii="ＭＳ Ｐ明朝" w:eastAsia="ＭＳ Ｐ明朝" w:hAnsi="ＭＳ Ｐ明朝"/>
          <w:sz w:val="40"/>
        </w:rPr>
      </w:pPr>
      <w:proofErr w:type="gramStart"/>
      <w:r w:rsidRPr="00B108BF">
        <w:rPr>
          <w:rFonts w:ascii="ＭＳ Ｐ明朝" w:eastAsia="ＭＳ Ｐ明朝" w:hAnsi="ＭＳ Ｐ明朝" w:hint="eastAsia"/>
          <w:sz w:val="40"/>
        </w:rPr>
        <w:t>障がい</w:t>
      </w:r>
      <w:proofErr w:type="gramEnd"/>
      <w:r w:rsidRPr="00B108BF">
        <w:rPr>
          <w:rFonts w:ascii="ＭＳ Ｐ明朝" w:eastAsia="ＭＳ Ｐ明朝" w:hAnsi="ＭＳ Ｐ明朝" w:hint="eastAsia"/>
          <w:sz w:val="40"/>
        </w:rPr>
        <w:t>者在職状況</w:t>
      </w:r>
    </w:p>
    <w:p w:rsidR="00B108BF" w:rsidRPr="00B108BF" w:rsidRDefault="00B108BF" w:rsidP="00B108BF">
      <w:pPr>
        <w:jc w:val="center"/>
        <w:rPr>
          <w:rFonts w:ascii="ＭＳ Ｐ明朝" w:eastAsia="ＭＳ Ｐ明朝" w:hAnsi="ＭＳ Ｐ明朝"/>
          <w:sz w:val="40"/>
        </w:rPr>
      </w:pPr>
    </w:p>
    <w:p w:rsidR="00B108BF" w:rsidRPr="00B108BF" w:rsidRDefault="00B108BF" w:rsidP="00B108BF">
      <w:pPr>
        <w:jc w:val="center"/>
        <w:rPr>
          <w:rFonts w:ascii="ＭＳ Ｐ明朝" w:eastAsia="ＭＳ Ｐ明朝" w:hAnsi="ＭＳ Ｐ明朝"/>
          <w:sz w:val="40"/>
        </w:rPr>
      </w:pPr>
      <w:r w:rsidRPr="00B108BF">
        <w:rPr>
          <w:rFonts w:ascii="ＭＳ Ｐ明朝" w:eastAsia="ＭＳ Ｐ明朝" w:hAnsi="ＭＳ Ｐ明朝" w:hint="eastAsia"/>
          <w:sz w:val="40"/>
        </w:rPr>
        <w:t>大山町における令和２年６月１日現在の雇用率</w:t>
      </w:r>
    </w:p>
    <w:p w:rsidR="00B108BF" w:rsidRDefault="00B108BF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108BF" w:rsidTr="00B108BF">
        <w:tc>
          <w:tcPr>
            <w:tcW w:w="4247" w:type="dxa"/>
          </w:tcPr>
          <w:p w:rsidR="00B108BF" w:rsidRPr="00B108BF" w:rsidRDefault="00B108BF" w:rsidP="00B108BF">
            <w:pPr>
              <w:jc w:val="center"/>
              <w:rPr>
                <w:rFonts w:ascii="ＭＳ Ｐ明朝" w:eastAsia="ＭＳ Ｐ明朝" w:hAnsi="ＭＳ Ｐ明朝" w:hint="eastAsia"/>
                <w:sz w:val="72"/>
              </w:rPr>
            </w:pPr>
            <w:r w:rsidRPr="00B108BF">
              <w:rPr>
                <w:rFonts w:ascii="ＭＳ Ｐ明朝" w:eastAsia="ＭＳ Ｐ明朝" w:hAnsi="ＭＳ Ｐ明朝" w:hint="eastAsia"/>
                <w:sz w:val="72"/>
              </w:rPr>
              <w:t>法定雇用率</w:t>
            </w:r>
          </w:p>
        </w:tc>
        <w:tc>
          <w:tcPr>
            <w:tcW w:w="4247" w:type="dxa"/>
          </w:tcPr>
          <w:p w:rsidR="00B108BF" w:rsidRPr="00B108BF" w:rsidRDefault="00B108BF" w:rsidP="00B108BF">
            <w:pPr>
              <w:jc w:val="center"/>
              <w:rPr>
                <w:rFonts w:ascii="ＭＳ Ｐ明朝" w:eastAsia="ＭＳ Ｐ明朝" w:hAnsi="ＭＳ Ｐ明朝" w:hint="eastAsia"/>
                <w:sz w:val="72"/>
              </w:rPr>
            </w:pPr>
            <w:r w:rsidRPr="00B108BF">
              <w:rPr>
                <w:rFonts w:ascii="ＭＳ Ｐ明朝" w:eastAsia="ＭＳ Ｐ明朝" w:hAnsi="ＭＳ Ｐ明朝" w:hint="eastAsia"/>
                <w:sz w:val="72"/>
              </w:rPr>
              <w:t>実雇用率</w:t>
            </w:r>
          </w:p>
        </w:tc>
      </w:tr>
      <w:tr w:rsidR="00B108BF" w:rsidTr="00B108BF">
        <w:tc>
          <w:tcPr>
            <w:tcW w:w="4247" w:type="dxa"/>
          </w:tcPr>
          <w:p w:rsidR="00B108BF" w:rsidRPr="00B108BF" w:rsidRDefault="00B108BF" w:rsidP="00B108BF">
            <w:pPr>
              <w:jc w:val="center"/>
              <w:rPr>
                <w:rFonts w:ascii="ＭＳ Ｐ明朝" w:eastAsia="ＭＳ Ｐ明朝" w:hAnsi="ＭＳ Ｐ明朝" w:hint="eastAsia"/>
                <w:sz w:val="72"/>
              </w:rPr>
            </w:pPr>
            <w:r w:rsidRPr="00B108BF">
              <w:rPr>
                <w:rFonts w:ascii="ＭＳ Ｐ明朝" w:eastAsia="ＭＳ Ｐ明朝" w:hAnsi="ＭＳ Ｐ明朝" w:hint="eastAsia"/>
                <w:sz w:val="72"/>
              </w:rPr>
              <w:t>２．５%</w:t>
            </w:r>
          </w:p>
        </w:tc>
        <w:tc>
          <w:tcPr>
            <w:tcW w:w="4247" w:type="dxa"/>
          </w:tcPr>
          <w:p w:rsidR="00B108BF" w:rsidRPr="00B108BF" w:rsidRDefault="00B108BF" w:rsidP="00B108BF">
            <w:pPr>
              <w:jc w:val="center"/>
              <w:rPr>
                <w:rFonts w:ascii="ＭＳ Ｐ明朝" w:eastAsia="ＭＳ Ｐ明朝" w:hAnsi="ＭＳ Ｐ明朝" w:hint="eastAsia"/>
                <w:sz w:val="72"/>
              </w:rPr>
            </w:pPr>
            <w:r w:rsidRPr="00B108BF">
              <w:rPr>
                <w:rFonts w:ascii="ＭＳ Ｐ明朝" w:eastAsia="ＭＳ Ｐ明朝" w:hAnsi="ＭＳ Ｐ明朝" w:hint="eastAsia"/>
                <w:sz w:val="72"/>
              </w:rPr>
              <w:t>２．２４%</w:t>
            </w:r>
          </w:p>
        </w:tc>
      </w:tr>
    </w:tbl>
    <w:p w:rsidR="00B108BF" w:rsidRDefault="00B108BF">
      <w:pPr>
        <w:rPr>
          <w:rFonts w:ascii="ＭＳ Ｐ明朝" w:eastAsia="ＭＳ Ｐ明朝" w:hAnsi="ＭＳ Ｐ明朝"/>
        </w:rPr>
      </w:pPr>
    </w:p>
    <w:p w:rsidR="00B108BF" w:rsidRPr="00B108BF" w:rsidRDefault="00B108BF">
      <w:pPr>
        <w:rPr>
          <w:rFonts w:ascii="ＭＳ Ｐ明朝" w:eastAsia="ＭＳ Ｐ明朝" w:hAnsi="ＭＳ Ｐ明朝" w:hint="eastAsia"/>
          <w:sz w:val="28"/>
        </w:rPr>
      </w:pPr>
      <w:r w:rsidRPr="00B108BF">
        <w:rPr>
          <w:rFonts w:ascii="ＭＳ Ｐ明朝" w:eastAsia="ＭＳ Ｐ明朝" w:hAnsi="ＭＳ Ｐ明朝"/>
          <w:sz w:val="28"/>
        </w:rPr>
        <w:t>※機関の規模が小さく、</w:t>
      </w:r>
      <w:proofErr w:type="gramStart"/>
      <w:r w:rsidRPr="00B108BF">
        <w:rPr>
          <w:rFonts w:ascii="ＭＳ Ｐ明朝" w:eastAsia="ＭＳ Ｐ明朝" w:hAnsi="ＭＳ Ｐ明朝"/>
          <w:sz w:val="28"/>
        </w:rPr>
        <w:t>障がい</w:t>
      </w:r>
      <w:proofErr w:type="gramEnd"/>
      <w:r w:rsidRPr="00B108BF">
        <w:rPr>
          <w:rFonts w:ascii="ＭＳ Ｐ明朝" w:eastAsia="ＭＳ Ｐ明朝" w:hAnsi="ＭＳ Ｐ明朝"/>
          <w:sz w:val="28"/>
        </w:rPr>
        <w:t>者の詳細が推認されるおそれがあるため、実雇用率のみの公表とします。</w:t>
      </w:r>
      <w:bookmarkStart w:id="0" w:name="_GoBack"/>
      <w:bookmarkEnd w:id="0"/>
    </w:p>
    <w:sectPr w:rsidR="00B108BF" w:rsidRPr="00B10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BF"/>
    <w:rsid w:val="00B1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7B204"/>
  <w15:chartTrackingRefBased/>
  <w15:docId w15:val="{F739E881-5CC8-4D92-8744-8EC877F4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栄一</dc:creator>
  <cp:keywords/>
  <dc:description/>
  <cp:lastModifiedBy>山崎 栄一</cp:lastModifiedBy>
  <cp:revision>1</cp:revision>
  <dcterms:created xsi:type="dcterms:W3CDTF">2020-09-02T07:51:00Z</dcterms:created>
  <dcterms:modified xsi:type="dcterms:W3CDTF">2020-09-02T08:01:00Z</dcterms:modified>
</cp:coreProperties>
</file>